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611D" w14:textId="77777777" w:rsidR="00D86312" w:rsidRPr="00D86312" w:rsidRDefault="00D86312" w:rsidP="00D86312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D86312">
        <w:rPr>
          <w:rFonts w:ascii="Cambria" w:eastAsia="Calibri" w:hAnsi="Cambria" w:cs="Times New Roman"/>
          <w:b/>
          <w:sz w:val="24"/>
          <w:szCs w:val="24"/>
        </w:rPr>
        <w:t>Załącznik nr 2a</w:t>
      </w:r>
    </w:p>
    <w:p w14:paraId="1CF27585" w14:textId="77777777" w:rsidR="00D86312" w:rsidRPr="00D86312" w:rsidRDefault="00D86312" w:rsidP="00D86312">
      <w:pPr>
        <w:spacing w:after="0" w:line="240" w:lineRule="auto"/>
        <w:rPr>
          <w:rFonts w:ascii="Cambria" w:eastAsia="Calibri" w:hAnsi="Cambria" w:cs="Times New Roman"/>
          <w:bCs/>
          <w:sz w:val="24"/>
          <w:szCs w:val="24"/>
        </w:rPr>
      </w:pPr>
    </w:p>
    <w:p w14:paraId="1C933CF2" w14:textId="77777777" w:rsidR="00D86312" w:rsidRPr="00D86312" w:rsidRDefault="00D86312" w:rsidP="00D86312">
      <w:pPr>
        <w:spacing w:after="0" w:line="240" w:lineRule="auto"/>
        <w:rPr>
          <w:rFonts w:ascii="Cambria" w:eastAsia="Calibri" w:hAnsi="Cambria" w:cs="Times New Roman"/>
          <w:bCs/>
          <w:sz w:val="24"/>
          <w:szCs w:val="24"/>
        </w:rPr>
      </w:pPr>
    </w:p>
    <w:p w14:paraId="5795CA48" w14:textId="77777777" w:rsidR="00D86312" w:rsidRPr="00D86312" w:rsidRDefault="00D86312" w:rsidP="00D86312">
      <w:pPr>
        <w:spacing w:after="0" w:line="240" w:lineRule="auto"/>
        <w:rPr>
          <w:rFonts w:ascii="Cambria" w:eastAsia="Calibri" w:hAnsi="Cambria" w:cs="Times New Roman"/>
          <w:bCs/>
          <w:sz w:val="24"/>
          <w:szCs w:val="24"/>
        </w:rPr>
      </w:pPr>
    </w:p>
    <w:p w14:paraId="287E191B" w14:textId="77777777" w:rsidR="00D86312" w:rsidRPr="00D86312" w:rsidRDefault="00D86312" w:rsidP="00D86312">
      <w:pPr>
        <w:spacing w:after="0" w:line="24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D86312">
        <w:rPr>
          <w:rFonts w:ascii="Cambria" w:eastAsia="Times New Roman" w:hAnsi="Cambria" w:cs="Times New Roman"/>
          <w:sz w:val="16"/>
          <w:szCs w:val="16"/>
          <w:lang w:eastAsia="pl-PL"/>
        </w:rPr>
        <w:t>…………………………………………………………</w:t>
      </w:r>
    </w:p>
    <w:p w14:paraId="0895D856" w14:textId="77777777" w:rsidR="00D86312" w:rsidRPr="00D86312" w:rsidRDefault="00D86312" w:rsidP="00D86312">
      <w:pPr>
        <w:spacing w:after="0" w:line="24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D86312">
        <w:rPr>
          <w:rFonts w:ascii="Cambria" w:eastAsia="Times New Roman" w:hAnsi="Cambria" w:cs="Times New Roman"/>
          <w:sz w:val="16"/>
          <w:szCs w:val="16"/>
          <w:lang w:eastAsia="pl-PL"/>
        </w:rPr>
        <w:t>pełna nazwa/firma, adres Wykonawcy/</w:t>
      </w:r>
    </w:p>
    <w:p w14:paraId="7798FF34" w14:textId="77777777" w:rsidR="00D86312" w:rsidRPr="00D86312" w:rsidRDefault="00D86312" w:rsidP="00D86312">
      <w:pPr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D86312">
        <w:rPr>
          <w:rFonts w:ascii="Cambria" w:eastAsia="Times New Roman" w:hAnsi="Cambria" w:cs="Times New Roman"/>
          <w:bCs/>
          <w:sz w:val="16"/>
          <w:szCs w:val="16"/>
          <w:lang w:eastAsia="pl-PL"/>
        </w:rPr>
        <w:t xml:space="preserve">Wykonawców wspólnie ubiegających się </w:t>
      </w:r>
      <w:r w:rsidRPr="00D86312">
        <w:rPr>
          <w:rFonts w:ascii="Cambria" w:eastAsia="Times New Roman" w:hAnsi="Cambria" w:cs="Times New Roman"/>
          <w:bCs/>
          <w:sz w:val="16"/>
          <w:szCs w:val="16"/>
          <w:lang w:eastAsia="pl-PL"/>
        </w:rPr>
        <w:br/>
        <w:t>o udzielenie zamówienia</w:t>
      </w:r>
    </w:p>
    <w:p w14:paraId="43837549" w14:textId="77777777" w:rsidR="00D86312" w:rsidRPr="00D86312" w:rsidRDefault="00D86312" w:rsidP="00D86312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</w:p>
    <w:p w14:paraId="2537540D" w14:textId="77777777" w:rsidR="00D86312" w:rsidRPr="00D86312" w:rsidRDefault="00D86312" w:rsidP="00D86312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</w:p>
    <w:p w14:paraId="56A04B17" w14:textId="77777777" w:rsidR="00D86312" w:rsidRPr="00D86312" w:rsidRDefault="00D86312" w:rsidP="00D86312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D86312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Formularz cenowy</w:t>
      </w:r>
    </w:p>
    <w:p w14:paraId="5E6D9F6C" w14:textId="77777777" w:rsidR="00D86312" w:rsidRPr="00D86312" w:rsidRDefault="00D86312" w:rsidP="00D86312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</w:p>
    <w:tbl>
      <w:tblPr>
        <w:tblStyle w:val="Tabela-Siatka"/>
        <w:tblW w:w="13751" w:type="dxa"/>
        <w:tblInd w:w="-431" w:type="dxa"/>
        <w:tblLook w:val="04A0" w:firstRow="1" w:lastRow="0" w:firstColumn="1" w:lastColumn="0" w:noHBand="0" w:noVBand="1"/>
      </w:tblPr>
      <w:tblGrid>
        <w:gridCol w:w="2974"/>
        <w:gridCol w:w="1760"/>
        <w:gridCol w:w="654"/>
        <w:gridCol w:w="1842"/>
        <w:gridCol w:w="1985"/>
        <w:gridCol w:w="2268"/>
        <w:gridCol w:w="2268"/>
      </w:tblGrid>
      <w:tr w:rsidR="00D86312" w:rsidRPr="00D86312" w14:paraId="4C8C5ECD" w14:textId="77777777" w:rsidTr="0001715D"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14:paraId="2E89EBEB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  <w:bookmarkStart w:id="0" w:name="OLE_LINK1"/>
            <w:r w:rsidRPr="00D86312">
              <w:rPr>
                <w:rFonts w:ascii="Cambria" w:hAnsi="Cambria" w:cs="Calibri"/>
                <w:b/>
                <w:bCs/>
              </w:rPr>
              <w:t>NAZWA ARTYKUŁU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14:paraId="7C2C6F9B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  <w:r w:rsidRPr="00D86312">
              <w:rPr>
                <w:rFonts w:ascii="Cambria" w:hAnsi="Cambria" w:cs="Calibri"/>
                <w:b/>
                <w:bCs/>
              </w:rPr>
              <w:t>CENA JEDNOSTK. NETTO</w:t>
            </w:r>
            <w:r w:rsidRPr="00D86312">
              <w:rPr>
                <w:rFonts w:ascii="Cambria" w:hAnsi="Cambria" w:cs="Calibri"/>
                <w:b/>
                <w:bCs/>
              </w:rPr>
              <w:br/>
            </w:r>
            <w:r w:rsidRPr="00D86312">
              <w:rPr>
                <w:rFonts w:ascii="Cambria" w:hAnsi="Cambria"/>
                <w:b/>
                <w:bCs/>
              </w:rPr>
              <w:t>[PLN]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14:paraId="4FC29A53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  <w:r w:rsidRPr="00D86312">
              <w:rPr>
                <w:rFonts w:ascii="Cambria" w:hAnsi="Cambria" w:cs="Calibri"/>
                <w:b/>
                <w:bCs/>
              </w:rPr>
              <w:t>VAT</w:t>
            </w:r>
            <w:r w:rsidRPr="00D86312">
              <w:rPr>
                <w:rFonts w:ascii="Cambria" w:hAnsi="Cambria" w:cs="Calibri"/>
                <w:b/>
                <w:bCs/>
              </w:rPr>
              <w:br/>
            </w:r>
            <w:r w:rsidRPr="00D86312">
              <w:rPr>
                <w:rFonts w:ascii="Cambria" w:hAnsi="Cambria"/>
                <w:b/>
                <w:bCs/>
              </w:rPr>
              <w:t>[%]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7A7364B" w14:textId="77777777" w:rsidR="00D86312" w:rsidRPr="00D86312" w:rsidRDefault="00D86312" w:rsidP="00D86312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D86312">
              <w:rPr>
                <w:rFonts w:ascii="Cambria" w:hAnsi="Cambria" w:cs="Calibri"/>
                <w:b/>
                <w:bCs/>
              </w:rPr>
              <w:t>CENA JDNOSTK. BRUTTO</w:t>
            </w:r>
            <w:r w:rsidRPr="00D86312">
              <w:rPr>
                <w:rFonts w:ascii="Cambria" w:hAnsi="Cambria" w:cs="Calibri"/>
                <w:b/>
                <w:bCs/>
              </w:rPr>
              <w:br/>
              <w:t>[PLN]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14:paraId="64DADAC6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  <w:r w:rsidRPr="00D86312">
              <w:rPr>
                <w:rFonts w:ascii="Cambria" w:hAnsi="Cambria" w:cs="Calibri"/>
                <w:b/>
                <w:bCs/>
              </w:rPr>
              <w:t>PRZEWIDYWANA ILOŚĆ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14:paraId="3B07BDC3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  <w:r w:rsidRPr="00D86312">
              <w:rPr>
                <w:rFonts w:ascii="Cambria" w:hAnsi="Cambria" w:cs="Calibri"/>
                <w:b/>
                <w:bCs/>
              </w:rPr>
              <w:t>WARTOŚĆ NETTO</w:t>
            </w:r>
            <w:r w:rsidRPr="00D86312">
              <w:rPr>
                <w:rFonts w:ascii="Cambria" w:hAnsi="Cambria" w:cs="Calibri"/>
                <w:b/>
                <w:bCs/>
              </w:rPr>
              <w:br/>
              <w:t xml:space="preserve">[PLN] </w:t>
            </w:r>
            <w:r w:rsidRPr="00D86312">
              <w:rPr>
                <w:rFonts w:ascii="Cambria" w:hAnsi="Cambria" w:cs="Calibri"/>
                <w:b/>
                <w:bCs/>
              </w:rPr>
              <w:br/>
              <w:t>(F = B x 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307C7E5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  <w:r w:rsidRPr="00D86312">
              <w:rPr>
                <w:rFonts w:ascii="Cambria" w:hAnsi="Cambria" w:cs="Calibri"/>
                <w:b/>
                <w:bCs/>
              </w:rPr>
              <w:t>WARTOŚĆ BRUTTO</w:t>
            </w:r>
            <w:r w:rsidRPr="00D86312">
              <w:rPr>
                <w:rFonts w:ascii="Cambria" w:hAnsi="Cambria" w:cs="Calibri"/>
                <w:b/>
                <w:bCs/>
              </w:rPr>
              <w:br/>
              <w:t>[PLN]</w:t>
            </w:r>
            <w:r w:rsidRPr="00D86312">
              <w:rPr>
                <w:rFonts w:ascii="Cambria" w:hAnsi="Cambria" w:cs="Calibri"/>
                <w:b/>
                <w:bCs/>
              </w:rPr>
              <w:br/>
              <w:t xml:space="preserve">(G = D x E) </w:t>
            </w:r>
          </w:p>
        </w:tc>
      </w:tr>
      <w:tr w:rsidR="00D86312" w:rsidRPr="00D86312" w14:paraId="16445A14" w14:textId="77777777" w:rsidTr="0001715D"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14:paraId="401DCAAB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  <w:r w:rsidRPr="00D86312">
              <w:rPr>
                <w:rFonts w:ascii="Cambria" w:hAnsi="Cambria"/>
                <w:b/>
                <w:bCs/>
              </w:rPr>
              <w:t>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14:paraId="51F4E70C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  <w:r w:rsidRPr="00D86312">
              <w:rPr>
                <w:rFonts w:ascii="Cambria" w:hAnsi="Cambria"/>
                <w:b/>
                <w:bCs/>
              </w:rPr>
              <w:t>B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14:paraId="3B50AAE6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  <w:r w:rsidRPr="00D86312">
              <w:rPr>
                <w:rFonts w:ascii="Cambria" w:hAnsi="Cambria" w:cs="Calibri"/>
                <w:b/>
                <w:bCs/>
              </w:rPr>
              <w:t>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0B916D8" w14:textId="77777777" w:rsidR="00D86312" w:rsidRPr="00D86312" w:rsidRDefault="00D86312" w:rsidP="00D86312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D86312">
              <w:rPr>
                <w:rFonts w:ascii="Cambria" w:hAnsi="Cambria" w:cs="Calibri"/>
                <w:b/>
                <w:bCs/>
              </w:rPr>
              <w:t>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14:paraId="77AE1569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  <w:r w:rsidRPr="00D86312">
              <w:rPr>
                <w:rFonts w:ascii="Cambria" w:hAnsi="Cambria"/>
                <w:b/>
                <w:bCs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14:paraId="6C785F25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  <w:r w:rsidRPr="00D86312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0E6EDF9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  <w:r w:rsidRPr="00D86312">
              <w:rPr>
                <w:rFonts w:ascii="Cambria" w:hAnsi="Cambria"/>
                <w:b/>
                <w:bCs/>
              </w:rPr>
              <w:t>G</w:t>
            </w:r>
          </w:p>
        </w:tc>
      </w:tr>
      <w:tr w:rsidR="00D86312" w:rsidRPr="00D86312" w14:paraId="0F7E19C4" w14:textId="77777777" w:rsidTr="0001715D"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4064F7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  <w:r w:rsidRPr="00D86312">
              <w:rPr>
                <w:rFonts w:ascii="Cambria" w:hAnsi="Cambria" w:cs="Calibri"/>
              </w:rPr>
              <w:t>Biurko wsparte na kontenerze o wymiarze 1600x800x740mm, kontener 4 szuflady z zamkiem centralnym, szuflady metalowe na prowadnicach rolkowych, nośność szuflady 25kg, blat grubości 25mm, nogi metalowe – malowane proszkowo, kolorystyka standardowa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6E3E4E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5929BB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293EB" w14:textId="77777777" w:rsidR="00D86312" w:rsidRPr="00D86312" w:rsidRDefault="00D86312" w:rsidP="00D86312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1185ED" w14:textId="77777777" w:rsidR="00D86312" w:rsidRPr="00D86312" w:rsidRDefault="00D86312" w:rsidP="00D86312">
            <w:pPr>
              <w:jc w:val="center"/>
              <w:rPr>
                <w:rFonts w:ascii="Cambria" w:hAnsi="Cambria"/>
              </w:rPr>
            </w:pPr>
            <w:r w:rsidRPr="00D86312">
              <w:rPr>
                <w:rFonts w:ascii="Cambria" w:hAnsi="Cambria"/>
              </w:rPr>
              <w:t>32 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4B899E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7F44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86312" w:rsidRPr="00D86312" w14:paraId="75BEF91E" w14:textId="77777777" w:rsidTr="0001715D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AF214F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  <w:r w:rsidRPr="00D86312">
              <w:rPr>
                <w:rFonts w:ascii="Cambria" w:hAnsi="Cambria" w:cs="Calibri"/>
              </w:rPr>
              <w:t>Szafa aktowa o wymiarze 800x432x777mm, jedna półka, zamek, ściana tylna gr. 18mm, kolorystyka standardowa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9DBAE1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701DC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30A3" w14:textId="77777777" w:rsidR="00D86312" w:rsidRPr="00D86312" w:rsidRDefault="00D86312" w:rsidP="00D86312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E99D47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  <w:r w:rsidRPr="00D86312">
              <w:rPr>
                <w:rFonts w:ascii="Cambria" w:hAnsi="Cambria" w:cs="Calibri"/>
              </w:rPr>
              <w:t>15 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43923F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527B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86312" w:rsidRPr="00D86312" w14:paraId="157FCD43" w14:textId="77777777" w:rsidTr="0001715D"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67FC32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  <w:r w:rsidRPr="00D86312">
              <w:rPr>
                <w:rFonts w:ascii="Cambria" w:hAnsi="Cambria" w:cs="Calibri"/>
              </w:rPr>
              <w:t xml:space="preserve">Szafa aktowa z drzwiami o wymiarze </w:t>
            </w:r>
            <w:r w:rsidRPr="00D86312">
              <w:rPr>
                <w:rFonts w:ascii="Cambria" w:hAnsi="Cambria" w:cs="Calibri"/>
              </w:rPr>
              <w:lastRenderedPageBreak/>
              <w:t>1200x432x777mm, jedna półka, zamek, ściana tylna gr. 18mm, kolorystyka standardowa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42CD3A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C7F35A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F8FE5" w14:textId="77777777" w:rsidR="00D86312" w:rsidRPr="00D86312" w:rsidRDefault="00D86312" w:rsidP="00D86312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D039FA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  <w:r w:rsidRPr="00D86312">
              <w:rPr>
                <w:rFonts w:ascii="Cambria" w:hAnsi="Cambria" w:cs="Calibri"/>
              </w:rPr>
              <w:t>15 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4D1A57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5273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86312" w:rsidRPr="00D86312" w14:paraId="5BB0D884" w14:textId="77777777" w:rsidTr="0001715D"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F241C1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  <w:r w:rsidRPr="00D86312">
              <w:rPr>
                <w:rFonts w:ascii="Cambria" w:hAnsi="Cambria" w:cs="Calibri"/>
              </w:rPr>
              <w:t>Szafa aktowa o wymiarze 800x432x2185mm, 5 półek, zamek, ściana tylna gr. 18mm, kolorystyka standardowa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D16EB8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914802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45349" w14:textId="77777777" w:rsidR="00D86312" w:rsidRPr="00D86312" w:rsidRDefault="00D86312" w:rsidP="00D86312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7C1133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  <w:r w:rsidRPr="00D86312">
              <w:rPr>
                <w:rFonts w:ascii="Cambria" w:hAnsi="Cambria" w:cs="Calibri"/>
              </w:rPr>
              <w:t>15 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ACD121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C5B8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86312" w:rsidRPr="00D86312" w14:paraId="1D3FBBC3" w14:textId="77777777" w:rsidTr="0001715D"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6F3465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  <w:r w:rsidRPr="00D86312">
              <w:rPr>
                <w:rFonts w:ascii="Cambria" w:hAnsi="Cambria" w:cs="Calibri"/>
              </w:rPr>
              <w:t>Szafa aktowa o wymiarze 800x432x1833mm, 4 półki, zamek, ściana tylna gr. 18mm, kolorystyka standardowa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39C483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348372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38C8C" w14:textId="77777777" w:rsidR="00D86312" w:rsidRPr="00D86312" w:rsidRDefault="00D86312" w:rsidP="00D86312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53B26C" w14:textId="77777777" w:rsidR="00D86312" w:rsidRPr="00D86312" w:rsidRDefault="00D86312" w:rsidP="00D86312">
            <w:pPr>
              <w:jc w:val="center"/>
              <w:rPr>
                <w:rFonts w:ascii="Cambria" w:hAnsi="Cambria"/>
              </w:rPr>
            </w:pPr>
            <w:r w:rsidRPr="00D86312">
              <w:rPr>
                <w:rFonts w:ascii="Cambria" w:hAnsi="Cambria"/>
              </w:rPr>
              <w:t>20 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F0B1BA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EF3E6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86312" w:rsidRPr="00D86312" w14:paraId="68133171" w14:textId="77777777" w:rsidTr="0001715D"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12EF66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  <w:r w:rsidRPr="00D86312">
              <w:rPr>
                <w:rFonts w:ascii="Cambria" w:hAnsi="Cambria" w:cs="Calibri"/>
              </w:rPr>
              <w:t>Regał o wymiarze 1200x432x777mm, jedna półka, ściana tylna gr. 18mm, kolorystyka standardowa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76E170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B3672B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9C287" w14:textId="77777777" w:rsidR="00D86312" w:rsidRPr="00D86312" w:rsidRDefault="00D86312" w:rsidP="00D86312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F869B7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  <w:r w:rsidRPr="00D86312">
              <w:rPr>
                <w:rFonts w:ascii="Cambria" w:hAnsi="Cambria" w:cs="Calibri"/>
              </w:rPr>
              <w:t>1 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FC85EC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6C8D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86312" w:rsidRPr="00D86312" w14:paraId="09EE92A7" w14:textId="77777777" w:rsidTr="0001715D"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5C9C2F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  <w:r w:rsidRPr="00D86312">
              <w:rPr>
                <w:rFonts w:ascii="Cambria" w:hAnsi="Cambria" w:cs="Calibri"/>
              </w:rPr>
              <w:t>Fotel obrotowy z wysokim oparciem, mechanizm synchroniczny, regulowany podłokietnik, wyprofilowane oparcie z podparciem lędźwiowym, tapicerowane oparcie i siedzisko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E092A3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664FB5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C9A16" w14:textId="77777777" w:rsidR="00D86312" w:rsidRPr="00D86312" w:rsidRDefault="00D86312" w:rsidP="00D86312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8014D6" w14:textId="77777777" w:rsidR="00D86312" w:rsidRPr="00D86312" w:rsidRDefault="00D86312" w:rsidP="00D86312">
            <w:pPr>
              <w:jc w:val="center"/>
              <w:rPr>
                <w:rFonts w:ascii="Cambria" w:hAnsi="Cambria"/>
              </w:rPr>
            </w:pPr>
            <w:r w:rsidRPr="00D86312">
              <w:rPr>
                <w:rFonts w:ascii="Cambria" w:hAnsi="Cambria"/>
              </w:rPr>
              <w:t>31 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AC1D39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F87C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86312" w:rsidRPr="00D86312" w14:paraId="4864C6AF" w14:textId="77777777" w:rsidTr="0001715D"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7CCFD6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  <w:r w:rsidRPr="00D86312">
              <w:rPr>
                <w:rFonts w:ascii="Cambria" w:hAnsi="Cambria" w:cs="Calibri"/>
              </w:rPr>
              <w:t>Szafa ubraniowa o wymiarze 600x432x1833mm, jedna półka, wieszak wysuwny, ściana tylna gr. 18mm, kolorystyka standardowa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3DFCF0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1D65DE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9D807" w14:textId="77777777" w:rsidR="00D86312" w:rsidRPr="00D86312" w:rsidRDefault="00D86312" w:rsidP="00D86312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417156" w14:textId="77777777" w:rsidR="00D86312" w:rsidRPr="00D86312" w:rsidRDefault="00D86312" w:rsidP="00D86312">
            <w:pPr>
              <w:jc w:val="center"/>
              <w:rPr>
                <w:rFonts w:ascii="Cambria" w:hAnsi="Cambria"/>
              </w:rPr>
            </w:pPr>
            <w:r w:rsidRPr="00D86312">
              <w:rPr>
                <w:rFonts w:ascii="Cambria" w:hAnsi="Cambria"/>
              </w:rPr>
              <w:t>10 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A5E68E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A83C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86312" w:rsidRPr="00D86312" w14:paraId="5E010742" w14:textId="77777777" w:rsidTr="0001715D"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270CF3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  <w:r w:rsidRPr="00D86312">
              <w:rPr>
                <w:rFonts w:ascii="Cambria" w:hAnsi="Cambria" w:cs="Calibri"/>
              </w:rPr>
              <w:t>Lada recepcyjna o wymiarze 2600x1880x1100mm + szafka z drzwiami przesuwnymi, kolorystyka standardowa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28BD44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F19E43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151E6" w14:textId="77777777" w:rsidR="00D86312" w:rsidRPr="00D86312" w:rsidRDefault="00D86312" w:rsidP="00D86312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BFAB10" w14:textId="77777777" w:rsidR="00D86312" w:rsidRPr="00D86312" w:rsidRDefault="00D86312" w:rsidP="00D86312">
            <w:pPr>
              <w:jc w:val="center"/>
              <w:rPr>
                <w:rFonts w:ascii="Cambria" w:hAnsi="Cambria"/>
              </w:rPr>
            </w:pPr>
            <w:r w:rsidRPr="00D86312">
              <w:rPr>
                <w:rFonts w:ascii="Cambria" w:hAnsi="Cambria"/>
              </w:rPr>
              <w:t>1 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125BBB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E362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86312" w:rsidRPr="00D86312" w14:paraId="6681FA43" w14:textId="77777777" w:rsidTr="0001715D"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8054F4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  <w:r w:rsidRPr="00D86312">
              <w:rPr>
                <w:rFonts w:ascii="Cambria" w:hAnsi="Cambria" w:cs="Calibri"/>
              </w:rPr>
              <w:lastRenderedPageBreak/>
              <w:t>Dwie szafy ubraniowe o wymiarze 750x432x1833mm (łącznie wymiar 1500x432x1833mm), jedna półka i wieszak wysuwny w każdej szafie, ściana tylna gr. 18mm, kolorystyka standardowa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47F6A6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CE0842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FB089" w14:textId="77777777" w:rsidR="00D86312" w:rsidRPr="00D86312" w:rsidRDefault="00D86312" w:rsidP="00D86312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C4221A" w14:textId="77777777" w:rsidR="00D86312" w:rsidRPr="00D86312" w:rsidRDefault="00D86312" w:rsidP="00D86312">
            <w:pPr>
              <w:jc w:val="center"/>
              <w:rPr>
                <w:rFonts w:ascii="Cambria" w:hAnsi="Cambria"/>
              </w:rPr>
            </w:pPr>
            <w:r w:rsidRPr="00D86312">
              <w:rPr>
                <w:rFonts w:ascii="Cambria" w:hAnsi="Cambria"/>
              </w:rPr>
              <w:t>1 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5D3157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9C10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86312" w:rsidRPr="00D86312" w14:paraId="3966EB08" w14:textId="77777777" w:rsidTr="0001715D"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6ABE20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  <w:r w:rsidRPr="00D86312">
              <w:rPr>
                <w:rFonts w:ascii="Cambria" w:hAnsi="Cambria" w:cs="Calibri"/>
              </w:rPr>
              <w:t>Dwie szafy ubraniowe o wymiarze 600x432x1833mm (łącznie wymiar 1200x432x1833mm), jedna półka i wieszak wysuwny w każdej szafie, ściana tylna gr. 18mm, kolorystyka standardowa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0C86AC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976566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9EFFF" w14:textId="77777777" w:rsidR="00D86312" w:rsidRPr="00D86312" w:rsidRDefault="00D86312" w:rsidP="00D86312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18B95D" w14:textId="77777777" w:rsidR="00D86312" w:rsidRPr="00D86312" w:rsidRDefault="00D86312" w:rsidP="00D86312">
            <w:pPr>
              <w:jc w:val="center"/>
              <w:rPr>
                <w:rFonts w:ascii="Cambria" w:hAnsi="Cambria"/>
              </w:rPr>
            </w:pPr>
            <w:r w:rsidRPr="00D86312">
              <w:rPr>
                <w:rFonts w:ascii="Cambria" w:hAnsi="Cambria"/>
              </w:rPr>
              <w:t>1 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8C19AD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C31D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86312" w:rsidRPr="00D86312" w14:paraId="4E99AD74" w14:textId="77777777" w:rsidTr="0001715D"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53596D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  <w:r w:rsidRPr="00D86312">
              <w:rPr>
                <w:rFonts w:ascii="Cambria" w:hAnsi="Cambria" w:cs="Calibri"/>
              </w:rPr>
              <w:t>Stół o wymiarze 3200x1000x740mm, blat grubości 25mm, stelaż metalowy – malowany proszkowo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9A7FB7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227682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929B3" w14:textId="77777777" w:rsidR="00D86312" w:rsidRPr="00D86312" w:rsidRDefault="00D86312" w:rsidP="00D86312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319504" w14:textId="77777777" w:rsidR="00D86312" w:rsidRPr="00D86312" w:rsidRDefault="00D86312" w:rsidP="00D86312">
            <w:pPr>
              <w:jc w:val="center"/>
              <w:rPr>
                <w:rFonts w:ascii="Cambria" w:hAnsi="Cambria"/>
              </w:rPr>
            </w:pPr>
            <w:r w:rsidRPr="00D86312">
              <w:rPr>
                <w:rFonts w:ascii="Cambria" w:hAnsi="Cambria"/>
              </w:rPr>
              <w:t>2 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2E7DE4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5997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86312" w:rsidRPr="00D86312" w14:paraId="691059C2" w14:textId="77777777" w:rsidTr="0001715D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A00C6F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  <w:r w:rsidRPr="00D86312">
              <w:rPr>
                <w:rFonts w:ascii="Cambria" w:hAnsi="Cambria" w:cs="Calibri"/>
              </w:rPr>
              <w:t>Krzesło – siedzisko z tapicerowaną poduszką, stelaż drewniany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A019A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C2D6A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0563" w14:textId="77777777" w:rsidR="00D86312" w:rsidRPr="00D86312" w:rsidRDefault="00D86312" w:rsidP="00D86312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6848D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  <w:r w:rsidRPr="00D86312">
              <w:rPr>
                <w:rFonts w:ascii="Cambria" w:hAnsi="Cambria" w:cs="Calibri"/>
              </w:rPr>
              <w:t>16 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7EA0A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7327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86312" w:rsidRPr="00D86312" w14:paraId="07E03CFE" w14:textId="77777777" w:rsidTr="0001715D"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506954" w14:textId="77777777" w:rsidR="00D86312" w:rsidRPr="00D86312" w:rsidRDefault="00D86312" w:rsidP="00D86312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D86312">
              <w:rPr>
                <w:rFonts w:ascii="Cambria" w:hAnsi="Cambria" w:cs="Calibri"/>
                <w:b/>
                <w:bCs/>
              </w:rPr>
              <w:t>RAZEM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E58D0A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  <w:r w:rsidRPr="00D86312">
              <w:rPr>
                <w:rFonts w:ascii="Cambria" w:hAnsi="Cambria"/>
                <w:b/>
                <w:bCs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608416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  <w:r w:rsidRPr="00D86312">
              <w:rPr>
                <w:rFonts w:ascii="Cambria" w:hAnsi="Cambria"/>
                <w:b/>
                <w:bCs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81677" w14:textId="77777777" w:rsidR="00D86312" w:rsidRPr="00D86312" w:rsidRDefault="00D86312" w:rsidP="00D86312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D86312">
              <w:rPr>
                <w:rFonts w:ascii="Cambria" w:hAnsi="Cambria" w:cs="Calibri"/>
                <w:b/>
                <w:bCs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4277E0" w14:textId="77777777" w:rsidR="00D86312" w:rsidRPr="00D86312" w:rsidRDefault="00D86312" w:rsidP="00D86312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D86312">
              <w:rPr>
                <w:rFonts w:ascii="Cambria" w:hAnsi="Cambria" w:cs="Calibri"/>
                <w:b/>
                <w:bCs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FD7908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0BA3" w14:textId="77777777" w:rsidR="00D86312" w:rsidRPr="00D86312" w:rsidRDefault="00D86312" w:rsidP="00D86312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bookmarkEnd w:id="0"/>
    </w:tbl>
    <w:p w14:paraId="40908868" w14:textId="77777777" w:rsidR="00D86312" w:rsidRPr="00D86312" w:rsidRDefault="00D86312" w:rsidP="00D86312">
      <w:pPr>
        <w:spacing w:after="0" w:line="240" w:lineRule="auto"/>
        <w:rPr>
          <w:rFonts w:ascii="Cambria" w:eastAsia="Calibri" w:hAnsi="Cambria" w:cs="Times New Roman"/>
          <w:bCs/>
          <w:sz w:val="24"/>
          <w:szCs w:val="24"/>
        </w:rPr>
        <w:sectPr w:rsidR="00D86312" w:rsidRPr="00D86312" w:rsidSect="00F71FF4">
          <w:footerReference w:type="first" r:id="rId4"/>
          <w:pgSz w:w="15840" w:h="12240" w:orient="landscape" w:code="1"/>
          <w:pgMar w:top="1440" w:right="1701" w:bottom="1440" w:left="1077" w:header="709" w:footer="249" w:gutter="0"/>
          <w:cols w:space="708"/>
          <w:titlePg/>
          <w:docGrid w:linePitch="360"/>
        </w:sectPr>
      </w:pPr>
    </w:p>
    <w:p w14:paraId="742DE5E6" w14:textId="77777777" w:rsidR="00D125D1" w:rsidRDefault="00D125D1"/>
    <w:sectPr w:rsidR="00D125D1" w:rsidSect="00D863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D71A" w14:textId="77777777" w:rsidR="003B5F3B" w:rsidRPr="00B656A0" w:rsidRDefault="00000000" w:rsidP="00B656A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12"/>
    <w:rsid w:val="00D125D1"/>
    <w:rsid w:val="00D8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C0A7"/>
  <w15:chartTrackingRefBased/>
  <w15:docId w15:val="{99D79B15-273D-4902-A454-8F08137F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86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6312"/>
  </w:style>
  <w:style w:type="table" w:styleId="Tabela-Siatka">
    <w:name w:val="Table Grid"/>
    <w:basedOn w:val="Standardowy"/>
    <w:uiPriority w:val="59"/>
    <w:rsid w:val="00D863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313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Kalbarczyk Agata</dc:creator>
  <cp:keywords/>
  <dc:description/>
  <cp:lastModifiedBy>Kalbarczyk Agata</cp:lastModifiedBy>
  <cp:revision>1</cp:revision>
  <dcterms:created xsi:type="dcterms:W3CDTF">2022-09-29T09:20:00Z</dcterms:created>
  <dcterms:modified xsi:type="dcterms:W3CDTF">2022-09-29T09:21:00Z</dcterms:modified>
</cp:coreProperties>
</file>